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AE3" w:rsidRDefault="00B97AE3" w:rsidP="00CD0AD8">
      <w:pPr>
        <w:spacing w:before="4"/>
        <w:rPr>
          <w:sz w:val="24"/>
          <w:szCs w:val="24"/>
          <w:lang w:val="ru-RU"/>
        </w:rPr>
      </w:pPr>
      <w:bookmarkStart w:id="0" w:name="_GoBack"/>
      <w:bookmarkEnd w:id="0"/>
    </w:p>
    <w:p w:rsidR="00B97AE3" w:rsidRPr="00B97AE3" w:rsidRDefault="00B97AE3" w:rsidP="00570A81">
      <w:pPr>
        <w:spacing w:before="4"/>
        <w:jc w:val="center"/>
        <w:rPr>
          <w:sz w:val="24"/>
          <w:szCs w:val="24"/>
          <w:lang w:val="ru-RU"/>
        </w:rPr>
      </w:pPr>
    </w:p>
    <w:p w:rsidR="00570A81" w:rsidRPr="00570A81" w:rsidRDefault="00570A81" w:rsidP="00570A81">
      <w:pPr>
        <w:jc w:val="center"/>
        <w:rPr>
          <w:sz w:val="24"/>
          <w:szCs w:val="24"/>
          <w:lang w:val="ru-RU"/>
        </w:rPr>
      </w:pPr>
      <w:r w:rsidRPr="00570A81">
        <w:rPr>
          <w:sz w:val="24"/>
          <w:szCs w:val="24"/>
          <w:lang w:val="ru-RU"/>
        </w:rPr>
        <w:t xml:space="preserve">План мероприятий по подготовке и проведению в 2023 году </w:t>
      </w:r>
    </w:p>
    <w:p w:rsidR="00F27059" w:rsidRPr="00570A81" w:rsidRDefault="00570A81" w:rsidP="00570A81">
      <w:pPr>
        <w:jc w:val="center"/>
        <w:rPr>
          <w:sz w:val="24"/>
          <w:szCs w:val="24"/>
          <w:lang w:val="ru-RU"/>
        </w:rPr>
      </w:pPr>
      <w:r w:rsidRPr="00570A81">
        <w:rPr>
          <w:sz w:val="24"/>
          <w:szCs w:val="24"/>
          <w:lang w:val="ru-RU"/>
        </w:rPr>
        <w:t>ГОДА ПЕДАГОГА И НАСТАВНИКА в МБОУ «Татарско-Баганинская СОШ»</w:t>
      </w:r>
    </w:p>
    <w:p w:rsidR="00570A81" w:rsidRPr="00570A81" w:rsidRDefault="00570A81" w:rsidP="00B97AE3">
      <w:pPr>
        <w:rPr>
          <w:sz w:val="24"/>
          <w:szCs w:val="24"/>
          <w:lang w:val="ru-RU"/>
        </w:rPr>
      </w:pPr>
    </w:p>
    <w:tbl>
      <w:tblPr>
        <w:tblStyle w:val="a4"/>
        <w:tblW w:w="10632" w:type="dxa"/>
        <w:tblInd w:w="-743" w:type="dxa"/>
        <w:tblLook w:val="04A0" w:firstRow="1" w:lastRow="0" w:firstColumn="1" w:lastColumn="0" w:noHBand="0" w:noVBand="1"/>
      </w:tblPr>
      <w:tblGrid>
        <w:gridCol w:w="567"/>
        <w:gridCol w:w="4554"/>
        <w:gridCol w:w="2251"/>
        <w:gridCol w:w="3260"/>
      </w:tblGrid>
      <w:tr w:rsidR="00570A81" w:rsidRPr="00570A81" w:rsidTr="00BE5E0C">
        <w:tc>
          <w:tcPr>
            <w:tcW w:w="567" w:type="dxa"/>
          </w:tcPr>
          <w:p w:rsidR="00570A81" w:rsidRPr="00570A81" w:rsidRDefault="00570A81" w:rsidP="00570A8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70A81">
              <w:rPr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4554" w:type="dxa"/>
          </w:tcPr>
          <w:p w:rsidR="00570A81" w:rsidRPr="00570A81" w:rsidRDefault="00570A81" w:rsidP="00570A8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70A81">
              <w:rPr>
                <w:b/>
                <w:sz w:val="24"/>
                <w:szCs w:val="24"/>
                <w:lang w:val="ru-RU"/>
              </w:rPr>
              <w:t>Наименование мероприятия</w:t>
            </w:r>
          </w:p>
        </w:tc>
        <w:tc>
          <w:tcPr>
            <w:tcW w:w="2251" w:type="dxa"/>
          </w:tcPr>
          <w:p w:rsidR="00570A81" w:rsidRPr="00570A81" w:rsidRDefault="00570A81" w:rsidP="00570A8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70A81">
              <w:rPr>
                <w:b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3260" w:type="dxa"/>
          </w:tcPr>
          <w:p w:rsidR="00570A81" w:rsidRPr="00570A81" w:rsidRDefault="00570A81" w:rsidP="00570A8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570A81">
              <w:rPr>
                <w:b/>
                <w:sz w:val="24"/>
                <w:szCs w:val="24"/>
                <w:lang w:val="ru-RU"/>
              </w:rPr>
              <w:t>Ответственный</w:t>
            </w:r>
          </w:p>
        </w:tc>
      </w:tr>
      <w:tr w:rsidR="00570A81" w:rsidRPr="00570A81" w:rsidTr="00BE5E0C">
        <w:tc>
          <w:tcPr>
            <w:tcW w:w="567" w:type="dxa"/>
          </w:tcPr>
          <w:p w:rsidR="00570A81" w:rsidRPr="00570A81" w:rsidRDefault="00570A81" w:rsidP="00570A81">
            <w:pPr>
              <w:jc w:val="center"/>
              <w:rPr>
                <w:sz w:val="24"/>
                <w:szCs w:val="24"/>
                <w:lang w:val="ru-RU"/>
              </w:rPr>
            </w:pPr>
            <w:r w:rsidRPr="00570A8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554" w:type="dxa"/>
          </w:tcPr>
          <w:p w:rsidR="00570A81" w:rsidRPr="00570A81" w:rsidRDefault="00570A81" w:rsidP="00570A81">
            <w:pPr>
              <w:jc w:val="center"/>
              <w:rPr>
                <w:sz w:val="24"/>
                <w:szCs w:val="24"/>
                <w:lang w:val="ru-RU"/>
              </w:rPr>
            </w:pPr>
            <w:r w:rsidRPr="00570A81">
              <w:rPr>
                <w:sz w:val="24"/>
                <w:szCs w:val="24"/>
                <w:lang w:val="ru-RU"/>
              </w:rPr>
              <w:t>Разработка плана по подготовке и проведению Года педагога и наставника</w:t>
            </w:r>
          </w:p>
        </w:tc>
        <w:tc>
          <w:tcPr>
            <w:tcW w:w="2251" w:type="dxa"/>
          </w:tcPr>
          <w:p w:rsidR="00570A81" w:rsidRPr="00570A81" w:rsidRDefault="00BE5E0C" w:rsidP="00BE5E0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январь</w:t>
            </w:r>
            <w:r w:rsidR="00570A81" w:rsidRPr="00570A81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60" w:type="dxa"/>
          </w:tcPr>
          <w:p w:rsidR="00570A81" w:rsidRPr="00570A81" w:rsidRDefault="00BE5E0C" w:rsidP="00570A8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</w:t>
            </w:r>
            <w:r w:rsidR="002A2715">
              <w:rPr>
                <w:sz w:val="24"/>
                <w:szCs w:val="24"/>
                <w:lang w:val="ru-RU"/>
              </w:rPr>
              <w:t>дминистрация</w:t>
            </w:r>
            <w:r>
              <w:rPr>
                <w:sz w:val="24"/>
                <w:szCs w:val="24"/>
                <w:lang w:val="ru-RU"/>
              </w:rPr>
              <w:t xml:space="preserve"> школы</w:t>
            </w:r>
          </w:p>
        </w:tc>
      </w:tr>
      <w:tr w:rsidR="00570A81" w:rsidRPr="00570A81" w:rsidTr="00BE5E0C">
        <w:tc>
          <w:tcPr>
            <w:tcW w:w="567" w:type="dxa"/>
          </w:tcPr>
          <w:p w:rsidR="00570A81" w:rsidRPr="00570A81" w:rsidRDefault="00570A81" w:rsidP="00570A8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554" w:type="dxa"/>
          </w:tcPr>
          <w:p w:rsidR="00570A81" w:rsidRPr="00570A81" w:rsidRDefault="00570A81" w:rsidP="00570A81">
            <w:pPr>
              <w:jc w:val="center"/>
              <w:rPr>
                <w:sz w:val="24"/>
                <w:szCs w:val="24"/>
                <w:lang w:val="ru-RU"/>
              </w:rPr>
            </w:pPr>
            <w:r w:rsidRPr="00570A81">
              <w:rPr>
                <w:lang w:val="ru-RU"/>
              </w:rPr>
              <w:t>Размещение плана подго</w:t>
            </w:r>
            <w:r>
              <w:rPr>
                <w:lang w:val="ru-RU"/>
              </w:rPr>
              <w:t xml:space="preserve">товки и проведения Года </w:t>
            </w:r>
            <w:r w:rsidRPr="00570A81">
              <w:rPr>
                <w:lang w:val="ru-RU"/>
              </w:rPr>
              <w:t>педагога и наставника</w:t>
            </w:r>
            <w:r>
              <w:rPr>
                <w:lang w:val="ru-RU"/>
              </w:rPr>
              <w:t xml:space="preserve"> на официальном сайте </w:t>
            </w:r>
            <w:r w:rsidRPr="00570A81">
              <w:rPr>
                <w:lang w:val="ru-RU"/>
              </w:rPr>
              <w:t>образовательного учреждения</w:t>
            </w:r>
          </w:p>
        </w:tc>
        <w:tc>
          <w:tcPr>
            <w:tcW w:w="2251" w:type="dxa"/>
          </w:tcPr>
          <w:p w:rsidR="00570A81" w:rsidRPr="00570A81" w:rsidRDefault="00BE5E0C" w:rsidP="00570A8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3260" w:type="dxa"/>
          </w:tcPr>
          <w:p w:rsidR="00570A81" w:rsidRPr="00570A81" w:rsidRDefault="00570A81" w:rsidP="00570A81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Ситдиков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А.З.</w:t>
            </w:r>
          </w:p>
        </w:tc>
      </w:tr>
      <w:tr w:rsidR="00570A81" w:rsidRPr="00570A81" w:rsidTr="00BE5E0C">
        <w:tc>
          <w:tcPr>
            <w:tcW w:w="567" w:type="dxa"/>
          </w:tcPr>
          <w:p w:rsidR="00570A81" w:rsidRDefault="00570A81" w:rsidP="00570A8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554" w:type="dxa"/>
          </w:tcPr>
          <w:p w:rsidR="00570A81" w:rsidRPr="00570A81" w:rsidRDefault="00570A81" w:rsidP="00570A81">
            <w:pPr>
              <w:jc w:val="center"/>
              <w:rPr>
                <w:lang w:val="ru-RU"/>
              </w:rPr>
            </w:pPr>
            <w:r w:rsidRPr="00570A81">
              <w:rPr>
                <w:lang w:val="ru-RU"/>
              </w:rPr>
              <w:t>Принятие плана подго</w:t>
            </w:r>
            <w:r>
              <w:rPr>
                <w:lang w:val="ru-RU"/>
              </w:rPr>
              <w:t xml:space="preserve">товки и проведения Года </w:t>
            </w:r>
            <w:r w:rsidRPr="00570A81">
              <w:rPr>
                <w:lang w:val="ru-RU"/>
              </w:rPr>
              <w:t>педагога и наставничества на засед</w:t>
            </w:r>
            <w:r>
              <w:rPr>
                <w:lang w:val="ru-RU"/>
              </w:rPr>
              <w:t xml:space="preserve">ании </w:t>
            </w:r>
            <w:r w:rsidRPr="00570A81">
              <w:rPr>
                <w:lang w:val="ru-RU"/>
              </w:rPr>
              <w:t>педагогического совета образовательного учреждения</w:t>
            </w:r>
          </w:p>
        </w:tc>
        <w:tc>
          <w:tcPr>
            <w:tcW w:w="2251" w:type="dxa"/>
          </w:tcPr>
          <w:p w:rsidR="00570A81" w:rsidRDefault="00BE5E0C" w:rsidP="00570A8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3260" w:type="dxa"/>
          </w:tcPr>
          <w:p w:rsidR="00570A81" w:rsidRDefault="00570A81" w:rsidP="00570A81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Нургатина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Р.М.</w:t>
            </w:r>
          </w:p>
        </w:tc>
      </w:tr>
      <w:tr w:rsidR="00570A81" w:rsidRPr="00570A81" w:rsidTr="00BE5E0C">
        <w:tc>
          <w:tcPr>
            <w:tcW w:w="567" w:type="dxa"/>
          </w:tcPr>
          <w:p w:rsidR="00570A81" w:rsidRDefault="00570A81" w:rsidP="00570A8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554" w:type="dxa"/>
          </w:tcPr>
          <w:p w:rsidR="00570A81" w:rsidRPr="00570A81" w:rsidRDefault="00570A81" w:rsidP="00570A81">
            <w:pPr>
              <w:jc w:val="center"/>
              <w:rPr>
                <w:lang w:val="ru-RU"/>
              </w:rPr>
            </w:pPr>
            <w:r w:rsidRPr="00570A81">
              <w:rPr>
                <w:lang w:val="ru-RU"/>
              </w:rPr>
              <w:t>Утверждение плана по</w:t>
            </w:r>
            <w:r>
              <w:rPr>
                <w:lang w:val="ru-RU"/>
              </w:rPr>
              <w:t>дготовки и проведения  Г</w:t>
            </w:r>
            <w:r w:rsidRPr="00570A81">
              <w:rPr>
                <w:lang w:val="ru-RU"/>
              </w:rPr>
              <w:t>ода педагога и наставника</w:t>
            </w:r>
          </w:p>
        </w:tc>
        <w:tc>
          <w:tcPr>
            <w:tcW w:w="2251" w:type="dxa"/>
          </w:tcPr>
          <w:p w:rsidR="00570A81" w:rsidRDefault="00BE5E0C" w:rsidP="00570A8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3260" w:type="dxa"/>
          </w:tcPr>
          <w:p w:rsidR="00570A81" w:rsidRDefault="00570A81" w:rsidP="00570A81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Тухватуллина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Г.Н.</w:t>
            </w:r>
          </w:p>
        </w:tc>
      </w:tr>
      <w:tr w:rsidR="00570A81" w:rsidRPr="00570A81" w:rsidTr="00BE5E0C">
        <w:tc>
          <w:tcPr>
            <w:tcW w:w="567" w:type="dxa"/>
          </w:tcPr>
          <w:p w:rsidR="00570A81" w:rsidRDefault="00570A81" w:rsidP="00570A8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4554" w:type="dxa"/>
          </w:tcPr>
          <w:p w:rsidR="00570A81" w:rsidRPr="00074D64" w:rsidRDefault="00074D64" w:rsidP="00570A81">
            <w:pPr>
              <w:jc w:val="center"/>
              <w:rPr>
                <w:lang w:val="ru-RU"/>
              </w:rPr>
            </w:pPr>
            <w:r w:rsidRPr="00074D64">
              <w:rPr>
                <w:lang w:val="ru-RU"/>
              </w:rPr>
              <w:t>Размещение инфор</w:t>
            </w:r>
            <w:r>
              <w:rPr>
                <w:lang w:val="ru-RU"/>
              </w:rPr>
              <w:t xml:space="preserve">мации о мероприятиях, </w:t>
            </w:r>
            <w:r w:rsidRPr="00074D64">
              <w:rPr>
                <w:lang w:val="ru-RU"/>
              </w:rPr>
              <w:t>посвященных Год</w:t>
            </w:r>
            <w:r>
              <w:rPr>
                <w:lang w:val="ru-RU"/>
              </w:rPr>
              <w:t xml:space="preserve">у педагога и наставника на </w:t>
            </w:r>
            <w:r w:rsidRPr="00074D64">
              <w:rPr>
                <w:lang w:val="ru-RU"/>
              </w:rPr>
              <w:t xml:space="preserve">официальном сайте образовательного учреждения и официальной группе </w:t>
            </w:r>
            <w:proofErr w:type="spellStart"/>
            <w:r w:rsidRPr="00074D64">
              <w:rPr>
                <w:lang w:val="ru-RU"/>
              </w:rPr>
              <w:t>ВКонтакте</w:t>
            </w:r>
            <w:proofErr w:type="spellEnd"/>
          </w:p>
        </w:tc>
        <w:tc>
          <w:tcPr>
            <w:tcW w:w="2251" w:type="dxa"/>
          </w:tcPr>
          <w:p w:rsidR="00570A81" w:rsidRDefault="00074D64" w:rsidP="00570A8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260" w:type="dxa"/>
          </w:tcPr>
          <w:p w:rsidR="00570A81" w:rsidRDefault="00074D64" w:rsidP="00570A81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Нургатина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Р.М.</w:t>
            </w:r>
          </w:p>
        </w:tc>
      </w:tr>
      <w:tr w:rsidR="00D522AE" w:rsidRPr="00570A81" w:rsidTr="00BE5E0C">
        <w:tc>
          <w:tcPr>
            <w:tcW w:w="567" w:type="dxa"/>
          </w:tcPr>
          <w:p w:rsidR="00D522AE" w:rsidRDefault="00D522AE" w:rsidP="00570A8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4554" w:type="dxa"/>
          </w:tcPr>
          <w:p w:rsidR="00D522AE" w:rsidRPr="00D522AE" w:rsidRDefault="00D522AE" w:rsidP="00570A81">
            <w:pPr>
              <w:jc w:val="center"/>
              <w:rPr>
                <w:lang w:val="ru-RU"/>
              </w:rPr>
            </w:pPr>
            <w:r w:rsidRPr="00D522AE">
              <w:rPr>
                <w:lang w:val="ru-RU"/>
              </w:rPr>
              <w:t>Оформление тематической выставки в библиотеке «Год педагога и наставника»</w:t>
            </w:r>
          </w:p>
        </w:tc>
        <w:tc>
          <w:tcPr>
            <w:tcW w:w="2251" w:type="dxa"/>
          </w:tcPr>
          <w:p w:rsidR="00D522AE" w:rsidRDefault="00D522AE" w:rsidP="00570A8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3260" w:type="dxa"/>
          </w:tcPr>
          <w:p w:rsidR="00D522AE" w:rsidRDefault="00D522AE" w:rsidP="00570A81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Сабирзянова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Г.Р. – библиотекарь</w:t>
            </w:r>
          </w:p>
        </w:tc>
      </w:tr>
      <w:tr w:rsidR="00D522AE" w:rsidRPr="00F90270" w:rsidTr="00BE5E0C">
        <w:tc>
          <w:tcPr>
            <w:tcW w:w="567" w:type="dxa"/>
          </w:tcPr>
          <w:p w:rsidR="00D522AE" w:rsidRDefault="00D522AE" w:rsidP="00570A8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4554" w:type="dxa"/>
          </w:tcPr>
          <w:p w:rsidR="00D522AE" w:rsidRPr="00D522AE" w:rsidRDefault="00F90270" w:rsidP="00570A81">
            <w:pPr>
              <w:jc w:val="center"/>
              <w:rPr>
                <w:lang w:val="ru-RU"/>
              </w:rPr>
            </w:pPr>
            <w:proofErr w:type="spellStart"/>
            <w:r>
              <w:t>Акция</w:t>
            </w:r>
            <w:proofErr w:type="spellEnd"/>
            <w:r>
              <w:t xml:space="preserve"> </w:t>
            </w:r>
            <w:proofErr w:type="spellStart"/>
            <w:r>
              <w:t>Читаем</w:t>
            </w:r>
            <w:proofErr w:type="spellEnd"/>
            <w:r>
              <w:t xml:space="preserve"> </w:t>
            </w:r>
            <w:proofErr w:type="spellStart"/>
            <w:r>
              <w:t>Ушинского</w:t>
            </w:r>
            <w:proofErr w:type="spellEnd"/>
          </w:p>
        </w:tc>
        <w:tc>
          <w:tcPr>
            <w:tcW w:w="2251" w:type="dxa"/>
          </w:tcPr>
          <w:p w:rsidR="00D522AE" w:rsidRDefault="00D522AE" w:rsidP="00570A8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3260" w:type="dxa"/>
          </w:tcPr>
          <w:p w:rsidR="00D522AE" w:rsidRDefault="00F90270" w:rsidP="00570A8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Учителя </w:t>
            </w:r>
          </w:p>
        </w:tc>
      </w:tr>
      <w:tr w:rsidR="00D522AE" w:rsidRPr="00570A81" w:rsidTr="00BE5E0C">
        <w:tc>
          <w:tcPr>
            <w:tcW w:w="567" w:type="dxa"/>
          </w:tcPr>
          <w:p w:rsidR="00D522AE" w:rsidRDefault="00D522AE" w:rsidP="00570A8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4554" w:type="dxa"/>
          </w:tcPr>
          <w:p w:rsidR="00D522AE" w:rsidRPr="00D522AE" w:rsidRDefault="00D522AE" w:rsidP="00570A81">
            <w:pPr>
              <w:jc w:val="center"/>
              <w:rPr>
                <w:lang w:val="ru-RU"/>
              </w:rPr>
            </w:pPr>
            <w:r w:rsidRPr="00D522AE">
              <w:rPr>
                <w:lang w:val="ru-RU"/>
              </w:rPr>
              <w:t xml:space="preserve">Оформление тематической выставки в библиотеке, </w:t>
            </w:r>
            <w:proofErr w:type="gramStart"/>
            <w:r w:rsidRPr="00D522AE">
              <w:rPr>
                <w:lang w:val="ru-RU"/>
              </w:rPr>
              <w:t>посвященная</w:t>
            </w:r>
            <w:proofErr w:type="gramEnd"/>
            <w:r w:rsidRPr="00D522AE">
              <w:rPr>
                <w:lang w:val="ru-RU"/>
              </w:rPr>
              <w:t xml:space="preserve"> 135 - </w:t>
            </w:r>
            <w:proofErr w:type="spellStart"/>
            <w:r w:rsidRPr="00D522AE">
              <w:rPr>
                <w:lang w:val="ru-RU"/>
              </w:rPr>
              <w:t>летию</w:t>
            </w:r>
            <w:proofErr w:type="spellEnd"/>
            <w:r w:rsidRPr="00D522AE">
              <w:rPr>
                <w:lang w:val="ru-RU"/>
              </w:rPr>
              <w:t xml:space="preserve"> со дня рождения А. С. Макаренко.</w:t>
            </w:r>
          </w:p>
        </w:tc>
        <w:tc>
          <w:tcPr>
            <w:tcW w:w="2251" w:type="dxa"/>
          </w:tcPr>
          <w:p w:rsidR="00D522AE" w:rsidRDefault="00D522AE" w:rsidP="00570A8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3260" w:type="dxa"/>
          </w:tcPr>
          <w:p w:rsidR="00D522AE" w:rsidRDefault="00D522AE" w:rsidP="00570A81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Сабирзянова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Г.Р. – библиотекарь</w:t>
            </w:r>
          </w:p>
        </w:tc>
      </w:tr>
      <w:tr w:rsidR="00D522AE" w:rsidRPr="00570A81" w:rsidTr="00BE5E0C">
        <w:tc>
          <w:tcPr>
            <w:tcW w:w="567" w:type="dxa"/>
          </w:tcPr>
          <w:p w:rsidR="00D522AE" w:rsidRDefault="00D522AE" w:rsidP="00570A8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4554" w:type="dxa"/>
          </w:tcPr>
          <w:p w:rsidR="00D522AE" w:rsidRPr="00F90270" w:rsidRDefault="00F90270" w:rsidP="00570A81">
            <w:pPr>
              <w:jc w:val="center"/>
              <w:rPr>
                <w:lang w:val="ru-RU"/>
              </w:rPr>
            </w:pPr>
            <w:r w:rsidRPr="00F90270">
              <w:rPr>
                <w:sz w:val="24"/>
                <w:szCs w:val="24"/>
                <w:lang w:val="ru-RU"/>
              </w:rPr>
              <w:t>Тематическая беседа на уроках внеклассного чтения «Рассказы Василия Сухомлинского для детей», посвященная 105-летию со дня рождения В. А. Сухомлинского</w:t>
            </w:r>
          </w:p>
        </w:tc>
        <w:tc>
          <w:tcPr>
            <w:tcW w:w="2251" w:type="dxa"/>
          </w:tcPr>
          <w:p w:rsidR="00D522AE" w:rsidRDefault="00F90270" w:rsidP="00570A8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260" w:type="dxa"/>
          </w:tcPr>
          <w:p w:rsidR="00D522AE" w:rsidRDefault="00F90270" w:rsidP="00570A8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D522AE" w:rsidRPr="00570A81" w:rsidTr="00BE5E0C">
        <w:tc>
          <w:tcPr>
            <w:tcW w:w="567" w:type="dxa"/>
          </w:tcPr>
          <w:p w:rsidR="00D522AE" w:rsidRDefault="00D522AE" w:rsidP="00570A8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4554" w:type="dxa"/>
          </w:tcPr>
          <w:p w:rsidR="00D522AE" w:rsidRPr="00D522AE" w:rsidRDefault="00D522AE" w:rsidP="00570A81">
            <w:pPr>
              <w:jc w:val="center"/>
              <w:rPr>
                <w:lang w:val="ru-RU"/>
              </w:rPr>
            </w:pPr>
            <w:r w:rsidRPr="00D522AE">
              <w:rPr>
                <w:lang w:val="ru-RU"/>
              </w:rPr>
              <w:t>Оформление тематической выставки в библиотеке, посвященной Всемирному дню учителя</w:t>
            </w:r>
          </w:p>
        </w:tc>
        <w:tc>
          <w:tcPr>
            <w:tcW w:w="2251" w:type="dxa"/>
          </w:tcPr>
          <w:p w:rsidR="00D522AE" w:rsidRDefault="00D522AE" w:rsidP="00570A8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3260" w:type="dxa"/>
          </w:tcPr>
          <w:p w:rsidR="00D522AE" w:rsidRDefault="00D522AE" w:rsidP="00570A81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Сабирзянова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Г.Р. – библиотекарь</w:t>
            </w:r>
          </w:p>
        </w:tc>
      </w:tr>
      <w:tr w:rsidR="002A2715" w:rsidRPr="002A2715" w:rsidTr="00BE5E0C">
        <w:tc>
          <w:tcPr>
            <w:tcW w:w="567" w:type="dxa"/>
          </w:tcPr>
          <w:p w:rsidR="002A2715" w:rsidRDefault="002A2715" w:rsidP="00570A8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4554" w:type="dxa"/>
          </w:tcPr>
          <w:p w:rsidR="002A2715" w:rsidRPr="002A2715" w:rsidRDefault="002A2715" w:rsidP="00570A81">
            <w:pPr>
              <w:jc w:val="center"/>
              <w:rPr>
                <w:lang w:val="ru-RU"/>
              </w:rPr>
            </w:pPr>
            <w:r w:rsidRPr="002A2715">
              <w:rPr>
                <w:lang w:val="ru-RU"/>
              </w:rPr>
              <w:t>Акция «Служба заботы об учителях» ко Дню учителя</w:t>
            </w:r>
          </w:p>
        </w:tc>
        <w:tc>
          <w:tcPr>
            <w:tcW w:w="2251" w:type="dxa"/>
          </w:tcPr>
          <w:p w:rsidR="002A2715" w:rsidRDefault="002A2715" w:rsidP="00570A8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3260" w:type="dxa"/>
          </w:tcPr>
          <w:p w:rsidR="002A2715" w:rsidRDefault="002A2715" w:rsidP="00570A8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ЗДВР, классные руководители</w:t>
            </w:r>
          </w:p>
        </w:tc>
      </w:tr>
      <w:tr w:rsidR="00976769" w:rsidRPr="002A2715" w:rsidTr="00BE5E0C">
        <w:tc>
          <w:tcPr>
            <w:tcW w:w="567" w:type="dxa"/>
          </w:tcPr>
          <w:p w:rsidR="00976769" w:rsidRDefault="00976769" w:rsidP="00570A8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4554" w:type="dxa"/>
          </w:tcPr>
          <w:p w:rsidR="00976769" w:rsidRPr="002A2715" w:rsidRDefault="00976769" w:rsidP="00570A81">
            <w:pPr>
              <w:jc w:val="center"/>
              <w:rPr>
                <w:lang w:val="ru-RU"/>
              </w:rPr>
            </w:pPr>
            <w:proofErr w:type="spellStart"/>
            <w:r>
              <w:t>Фотоархив</w:t>
            </w:r>
            <w:proofErr w:type="spellEnd"/>
            <w:r>
              <w:t xml:space="preserve"> «</w:t>
            </w:r>
            <w:proofErr w:type="spellStart"/>
            <w:r>
              <w:t>Мой</w:t>
            </w:r>
            <w:proofErr w:type="spellEnd"/>
            <w:r>
              <w:t xml:space="preserve"> </w:t>
            </w:r>
            <w:proofErr w:type="spellStart"/>
            <w:r>
              <w:t>любимый</w:t>
            </w:r>
            <w:proofErr w:type="spellEnd"/>
            <w:r>
              <w:t xml:space="preserve"> </w:t>
            </w:r>
            <w:proofErr w:type="spellStart"/>
            <w:r>
              <w:t>учитель</w:t>
            </w:r>
            <w:proofErr w:type="spellEnd"/>
            <w:r>
              <w:t>»</w:t>
            </w:r>
          </w:p>
        </w:tc>
        <w:tc>
          <w:tcPr>
            <w:tcW w:w="2251" w:type="dxa"/>
          </w:tcPr>
          <w:p w:rsidR="00976769" w:rsidRDefault="00976769" w:rsidP="00570A8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3260" w:type="dxa"/>
          </w:tcPr>
          <w:p w:rsidR="00976769" w:rsidRDefault="00976769" w:rsidP="00570A8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</w:p>
        </w:tc>
      </w:tr>
      <w:tr w:rsidR="00976769" w:rsidRPr="002A2715" w:rsidTr="00BE5E0C">
        <w:tc>
          <w:tcPr>
            <w:tcW w:w="567" w:type="dxa"/>
          </w:tcPr>
          <w:p w:rsidR="00976769" w:rsidRDefault="00976769" w:rsidP="00570A8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4554" w:type="dxa"/>
          </w:tcPr>
          <w:p w:rsidR="00976769" w:rsidRPr="00976769" w:rsidRDefault="00976769" w:rsidP="00570A81">
            <w:pPr>
              <w:jc w:val="center"/>
              <w:rPr>
                <w:lang w:val="ru-RU"/>
              </w:rPr>
            </w:pPr>
            <w:r w:rsidRPr="00976769">
              <w:rPr>
                <w:lang w:val="ru-RU"/>
              </w:rPr>
              <w:t>Выставка-путешествие «По самым старым учебным заведениям Татарстана»</w:t>
            </w:r>
          </w:p>
        </w:tc>
        <w:tc>
          <w:tcPr>
            <w:tcW w:w="2251" w:type="dxa"/>
          </w:tcPr>
          <w:p w:rsidR="00976769" w:rsidRDefault="00976769" w:rsidP="00570A8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3260" w:type="dxa"/>
          </w:tcPr>
          <w:p w:rsidR="00976769" w:rsidRDefault="00976769" w:rsidP="00570A8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</w:p>
        </w:tc>
      </w:tr>
      <w:tr w:rsidR="00282241" w:rsidRPr="00570A81" w:rsidTr="00BE5E0C">
        <w:tc>
          <w:tcPr>
            <w:tcW w:w="567" w:type="dxa"/>
          </w:tcPr>
          <w:p w:rsidR="00282241" w:rsidRDefault="0024023E" w:rsidP="00570A8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4554" w:type="dxa"/>
          </w:tcPr>
          <w:p w:rsidR="00282241" w:rsidRPr="00282241" w:rsidRDefault="00282241" w:rsidP="00570A81">
            <w:pPr>
              <w:jc w:val="center"/>
              <w:rPr>
                <w:sz w:val="24"/>
                <w:szCs w:val="24"/>
                <w:lang w:val="ru-RU"/>
              </w:rPr>
            </w:pPr>
            <w:r w:rsidRPr="00282241">
              <w:rPr>
                <w:rFonts w:eastAsia="DejaVu Sans"/>
                <w:iCs/>
                <w:color w:val="000000"/>
                <w:kern w:val="1"/>
                <w:sz w:val="24"/>
                <w:szCs w:val="24"/>
                <w:shd w:val="clear" w:color="auto" w:fill="FFFFFF"/>
                <w:lang w:val="ru-RU" w:eastAsia="ru-RU"/>
              </w:rPr>
              <w:t>Встречи с ветеранами педагогического труда «Не стареют душой ветераны»</w:t>
            </w:r>
          </w:p>
        </w:tc>
        <w:tc>
          <w:tcPr>
            <w:tcW w:w="2251" w:type="dxa"/>
          </w:tcPr>
          <w:p w:rsidR="00282241" w:rsidRDefault="00282241" w:rsidP="00570A8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260" w:type="dxa"/>
          </w:tcPr>
          <w:p w:rsidR="00282241" w:rsidRDefault="00BE5E0C" w:rsidP="00570A8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</w:t>
            </w:r>
            <w:r w:rsidR="00282241">
              <w:rPr>
                <w:sz w:val="24"/>
                <w:szCs w:val="24"/>
                <w:lang w:val="ru-RU"/>
              </w:rPr>
              <w:t>дминистрация</w:t>
            </w:r>
            <w:r>
              <w:rPr>
                <w:sz w:val="24"/>
                <w:szCs w:val="24"/>
                <w:lang w:val="ru-RU"/>
              </w:rPr>
              <w:t xml:space="preserve"> школы</w:t>
            </w:r>
          </w:p>
        </w:tc>
      </w:tr>
      <w:tr w:rsidR="00BE5E0C" w:rsidRPr="00BE5E0C" w:rsidTr="00BE5E0C">
        <w:tc>
          <w:tcPr>
            <w:tcW w:w="567" w:type="dxa"/>
          </w:tcPr>
          <w:p w:rsidR="00BE5E0C" w:rsidRDefault="0024023E" w:rsidP="00570A8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4554" w:type="dxa"/>
          </w:tcPr>
          <w:p w:rsidR="00BE5E0C" w:rsidRPr="00BE5E0C" w:rsidRDefault="00BE5E0C" w:rsidP="00570A81">
            <w:pPr>
              <w:jc w:val="center"/>
              <w:rPr>
                <w:rFonts w:eastAsia="DejaVu Sans"/>
                <w:iCs/>
                <w:color w:val="000000"/>
                <w:kern w:val="1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E5E0C">
              <w:rPr>
                <w:lang w:val="ru-RU"/>
              </w:rPr>
              <w:t>Открытые уроки учителей в рамках предметных недель</w:t>
            </w:r>
          </w:p>
        </w:tc>
        <w:tc>
          <w:tcPr>
            <w:tcW w:w="2251" w:type="dxa"/>
          </w:tcPr>
          <w:p w:rsidR="00BE5E0C" w:rsidRDefault="00BE5E0C" w:rsidP="00570A8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260" w:type="dxa"/>
          </w:tcPr>
          <w:p w:rsidR="00BE5E0C" w:rsidRDefault="00BE5E0C" w:rsidP="00570A8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Администрация школы</w:t>
            </w:r>
          </w:p>
        </w:tc>
      </w:tr>
      <w:tr w:rsidR="0024023E" w:rsidRPr="00BE5E0C" w:rsidTr="00BE5E0C">
        <w:tc>
          <w:tcPr>
            <w:tcW w:w="567" w:type="dxa"/>
          </w:tcPr>
          <w:p w:rsidR="0024023E" w:rsidRDefault="0024023E" w:rsidP="00570A8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4554" w:type="dxa"/>
          </w:tcPr>
          <w:p w:rsidR="0024023E" w:rsidRPr="00BE5E0C" w:rsidRDefault="0024023E" w:rsidP="00570A8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Классные часы «Профессия-учитель»</w:t>
            </w:r>
          </w:p>
        </w:tc>
        <w:tc>
          <w:tcPr>
            <w:tcW w:w="2251" w:type="dxa"/>
          </w:tcPr>
          <w:p w:rsidR="0024023E" w:rsidRDefault="0024023E" w:rsidP="00570A8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260" w:type="dxa"/>
          </w:tcPr>
          <w:p w:rsidR="0024023E" w:rsidRDefault="0024023E" w:rsidP="00570A8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BE5E0C" w:rsidRPr="00BE5E0C" w:rsidTr="00BE5E0C">
        <w:tc>
          <w:tcPr>
            <w:tcW w:w="567" w:type="dxa"/>
          </w:tcPr>
          <w:p w:rsidR="00BE5E0C" w:rsidRDefault="0024023E" w:rsidP="00570A8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4554" w:type="dxa"/>
          </w:tcPr>
          <w:p w:rsidR="00BE5E0C" w:rsidRPr="00BE5E0C" w:rsidRDefault="00BE5E0C" w:rsidP="00570A81">
            <w:pPr>
              <w:jc w:val="center"/>
              <w:rPr>
                <w:sz w:val="24"/>
                <w:szCs w:val="24"/>
                <w:lang w:val="ru-RU"/>
              </w:rPr>
            </w:pPr>
            <w:r w:rsidRPr="00BE5E0C">
              <w:rPr>
                <w:sz w:val="24"/>
                <w:szCs w:val="24"/>
                <w:lang w:val="ru-RU"/>
              </w:rPr>
              <w:t xml:space="preserve">Повышение квалификации, профессиональной компетентности педагогических работников </w:t>
            </w:r>
            <w:proofErr w:type="gramStart"/>
            <w:r w:rsidRPr="00BE5E0C">
              <w:rPr>
                <w:sz w:val="24"/>
                <w:szCs w:val="24"/>
                <w:lang w:val="ru-RU"/>
              </w:rPr>
              <w:t xml:space="preserve">( </w:t>
            </w:r>
            <w:proofErr w:type="gramEnd"/>
            <w:r w:rsidRPr="00BE5E0C">
              <w:rPr>
                <w:sz w:val="24"/>
                <w:szCs w:val="24"/>
                <w:lang w:val="ru-RU"/>
              </w:rPr>
              <w:t>курсы, семинары)</w:t>
            </w:r>
          </w:p>
        </w:tc>
        <w:tc>
          <w:tcPr>
            <w:tcW w:w="2251" w:type="dxa"/>
          </w:tcPr>
          <w:p w:rsidR="00BE5E0C" w:rsidRDefault="00BE5E0C" w:rsidP="00570A8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260" w:type="dxa"/>
          </w:tcPr>
          <w:p w:rsidR="00BE5E0C" w:rsidRDefault="00BE5E0C" w:rsidP="00570A8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Администрация школы</w:t>
            </w:r>
          </w:p>
        </w:tc>
      </w:tr>
      <w:tr w:rsidR="00282241" w:rsidRPr="00570A81" w:rsidTr="00BE5E0C">
        <w:tc>
          <w:tcPr>
            <w:tcW w:w="567" w:type="dxa"/>
          </w:tcPr>
          <w:p w:rsidR="00282241" w:rsidRDefault="0024023E" w:rsidP="00570A8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4554" w:type="dxa"/>
          </w:tcPr>
          <w:p w:rsidR="00282241" w:rsidRPr="00282241" w:rsidRDefault="00282241" w:rsidP="00570A81">
            <w:pPr>
              <w:jc w:val="center"/>
              <w:rPr>
                <w:rFonts w:eastAsia="DejaVu Sans"/>
                <w:iCs/>
                <w:color w:val="000000"/>
                <w:kern w:val="1"/>
                <w:sz w:val="24"/>
                <w:szCs w:val="24"/>
                <w:shd w:val="clear" w:color="auto" w:fill="FFFFFF"/>
                <w:lang w:val="ru-RU" w:eastAsia="ru-RU"/>
              </w:rPr>
            </w:pPr>
            <w:r w:rsidRPr="00282241">
              <w:rPr>
                <w:rFonts w:eastAsia="DejaVu Sans"/>
                <w:kern w:val="1"/>
                <w:sz w:val="24"/>
                <w:szCs w:val="24"/>
                <w:lang w:val="ru-RU" w:eastAsia="ru-RU"/>
              </w:rPr>
              <w:t xml:space="preserve">Чествование педагогических работников к юбилейным датам на торжественных мероприятиях с участием главы </w:t>
            </w:r>
            <w:proofErr w:type="spellStart"/>
            <w:r w:rsidRPr="00282241">
              <w:rPr>
                <w:rFonts w:eastAsia="DejaVu Sans"/>
                <w:kern w:val="1"/>
                <w:sz w:val="24"/>
                <w:szCs w:val="24"/>
                <w:lang w:val="ru-RU" w:eastAsia="ru-RU"/>
              </w:rPr>
              <w:t>Чистопольского</w:t>
            </w:r>
            <w:proofErr w:type="spellEnd"/>
            <w:r w:rsidRPr="00282241">
              <w:rPr>
                <w:rFonts w:eastAsia="DejaVu Sans"/>
                <w:kern w:val="1"/>
                <w:sz w:val="24"/>
                <w:szCs w:val="24"/>
                <w:lang w:val="ru-RU" w:eastAsia="ru-RU"/>
              </w:rPr>
              <w:t xml:space="preserve"> муниципального района</w:t>
            </w:r>
          </w:p>
        </w:tc>
        <w:tc>
          <w:tcPr>
            <w:tcW w:w="2251" w:type="dxa"/>
          </w:tcPr>
          <w:p w:rsidR="00282241" w:rsidRDefault="00282241" w:rsidP="00570A8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260" w:type="dxa"/>
          </w:tcPr>
          <w:p w:rsidR="00282241" w:rsidRDefault="00282241" w:rsidP="00570A8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522AE" w:rsidRPr="00570A81" w:rsidTr="00976769">
        <w:tc>
          <w:tcPr>
            <w:tcW w:w="567" w:type="dxa"/>
          </w:tcPr>
          <w:p w:rsidR="00D522AE" w:rsidRDefault="00D522AE" w:rsidP="00570A8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4023E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4554" w:type="dxa"/>
          </w:tcPr>
          <w:p w:rsidR="00BE5E0C" w:rsidRPr="00BE5E0C" w:rsidRDefault="00BE5E0C" w:rsidP="00BE5E0C">
            <w:pPr>
              <w:rPr>
                <w:sz w:val="24"/>
                <w:szCs w:val="24"/>
                <w:lang w:val="ru-RU"/>
              </w:rPr>
            </w:pPr>
            <w:r w:rsidRPr="00BE5E0C">
              <w:rPr>
                <w:sz w:val="24"/>
                <w:szCs w:val="24"/>
                <w:lang w:val="ru-RU"/>
              </w:rPr>
              <w:t>Конкурсы профессионального мастерства</w:t>
            </w:r>
            <w:r>
              <w:rPr>
                <w:sz w:val="24"/>
                <w:szCs w:val="24"/>
                <w:lang w:val="ru-RU"/>
              </w:rPr>
              <w:t>:</w:t>
            </w:r>
          </w:p>
          <w:p w:rsidR="00BE5E0C" w:rsidRDefault="00BE5E0C" w:rsidP="00D522AE">
            <w:pPr>
              <w:suppressAutoHyphens/>
              <w:autoSpaceDE/>
              <w:autoSpaceDN/>
              <w:jc w:val="both"/>
              <w:rPr>
                <w:rFonts w:eastAsia="DejaVu Sans"/>
                <w:kern w:val="1"/>
                <w:sz w:val="24"/>
                <w:szCs w:val="24"/>
                <w:lang w:val="ru-RU" w:eastAsia="ru-RU"/>
              </w:rPr>
            </w:pPr>
            <w:r>
              <w:rPr>
                <w:rFonts w:eastAsia="DejaVu Sans"/>
                <w:kern w:val="1"/>
                <w:sz w:val="24"/>
                <w:szCs w:val="24"/>
                <w:lang w:val="ru-RU" w:eastAsia="ru-RU"/>
              </w:rPr>
              <w:t>-</w:t>
            </w:r>
            <w:r w:rsidR="00D522AE" w:rsidRPr="00D522AE">
              <w:rPr>
                <w:rFonts w:eastAsia="DejaVu Sans"/>
                <w:kern w:val="1"/>
                <w:sz w:val="24"/>
                <w:szCs w:val="24"/>
                <w:lang w:val="ru-RU" w:eastAsia="ru-RU"/>
              </w:rPr>
              <w:t xml:space="preserve"> «Учитель года России – 2023», </w:t>
            </w:r>
          </w:p>
          <w:p w:rsidR="00BE5E0C" w:rsidRDefault="00BE5E0C" w:rsidP="00BE5E0C">
            <w:pPr>
              <w:suppressAutoHyphens/>
              <w:autoSpaceDE/>
              <w:autoSpaceDN/>
              <w:jc w:val="both"/>
              <w:rPr>
                <w:rFonts w:eastAsia="DejaVu Sans"/>
                <w:kern w:val="1"/>
                <w:sz w:val="24"/>
                <w:szCs w:val="24"/>
                <w:lang w:val="ru-RU" w:eastAsia="ru-RU"/>
              </w:rPr>
            </w:pPr>
            <w:r>
              <w:rPr>
                <w:rFonts w:eastAsia="DejaVu Sans"/>
                <w:kern w:val="1"/>
                <w:sz w:val="24"/>
                <w:szCs w:val="24"/>
                <w:lang w:val="ru-RU" w:eastAsia="ru-RU"/>
              </w:rPr>
              <w:t>-</w:t>
            </w:r>
            <w:r w:rsidR="00D522AE" w:rsidRPr="00D522AE">
              <w:rPr>
                <w:rFonts w:eastAsia="DejaVu Sans"/>
                <w:kern w:val="1"/>
                <w:sz w:val="24"/>
                <w:szCs w:val="24"/>
                <w:lang w:val="ru-RU" w:eastAsia="ru-RU"/>
              </w:rPr>
              <w:t>«Лучший учитель татарского языка и литературы - 2023»,</w:t>
            </w:r>
          </w:p>
          <w:p w:rsidR="00D522AE" w:rsidRPr="00BE5E0C" w:rsidRDefault="00BE5E0C" w:rsidP="00BE5E0C">
            <w:pPr>
              <w:suppressAutoHyphens/>
              <w:autoSpaceDE/>
              <w:autoSpaceDN/>
              <w:jc w:val="both"/>
              <w:rPr>
                <w:rFonts w:eastAsia="DejaVu Sans"/>
                <w:kern w:val="1"/>
                <w:sz w:val="24"/>
                <w:szCs w:val="24"/>
                <w:lang w:val="ru-RU" w:eastAsia="ru-RU"/>
              </w:rPr>
            </w:pPr>
            <w:r>
              <w:rPr>
                <w:rFonts w:eastAsia="DejaVu Sans"/>
                <w:kern w:val="1"/>
                <w:sz w:val="24"/>
                <w:szCs w:val="24"/>
                <w:lang w:val="ru-RU" w:eastAsia="ru-RU"/>
              </w:rPr>
              <w:lastRenderedPageBreak/>
              <w:t>-</w:t>
            </w:r>
            <w:r w:rsidR="00D522AE" w:rsidRPr="00D522AE">
              <w:rPr>
                <w:rFonts w:eastAsia="DejaVu Sans"/>
                <w:kern w:val="1"/>
                <w:sz w:val="24"/>
                <w:szCs w:val="24"/>
                <w:lang w:val="ru-RU" w:eastAsia="ru-RU"/>
              </w:rPr>
              <w:t xml:space="preserve"> «Воспитатель года – 2023»</w:t>
            </w:r>
          </w:p>
        </w:tc>
        <w:tc>
          <w:tcPr>
            <w:tcW w:w="2251" w:type="dxa"/>
          </w:tcPr>
          <w:p w:rsidR="00D522AE" w:rsidRDefault="00282241" w:rsidP="00570A8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Ф</w:t>
            </w:r>
            <w:r w:rsidR="00D522AE">
              <w:rPr>
                <w:sz w:val="24"/>
                <w:szCs w:val="24"/>
                <w:lang w:val="ru-RU"/>
              </w:rPr>
              <w:t>евраль</w:t>
            </w:r>
          </w:p>
        </w:tc>
        <w:tc>
          <w:tcPr>
            <w:tcW w:w="3260" w:type="dxa"/>
          </w:tcPr>
          <w:p w:rsidR="00D522AE" w:rsidRDefault="00D522AE" w:rsidP="00570A81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t>Администрация</w:t>
            </w:r>
            <w:proofErr w:type="spellEnd"/>
            <w:r w:rsidR="00BE5E0C">
              <w:rPr>
                <w:lang w:val="ru-RU"/>
              </w:rPr>
              <w:t xml:space="preserve"> школы</w:t>
            </w:r>
            <w:r>
              <w:t xml:space="preserve">, </w:t>
            </w:r>
            <w:proofErr w:type="spellStart"/>
            <w:r>
              <w:t>учителя</w:t>
            </w:r>
            <w:proofErr w:type="spellEnd"/>
            <w:r>
              <w:t xml:space="preserve"> </w:t>
            </w:r>
            <w:r w:rsidR="00976769">
              <w:t>–</w:t>
            </w:r>
            <w:r>
              <w:t xml:space="preserve"> </w:t>
            </w:r>
            <w:proofErr w:type="spellStart"/>
            <w:r>
              <w:t>предметники</w:t>
            </w:r>
            <w:proofErr w:type="spellEnd"/>
          </w:p>
        </w:tc>
      </w:tr>
      <w:tr w:rsidR="00D522AE" w:rsidRPr="00CD0AD8" w:rsidTr="00976769">
        <w:tc>
          <w:tcPr>
            <w:tcW w:w="567" w:type="dxa"/>
          </w:tcPr>
          <w:p w:rsidR="00D522AE" w:rsidRDefault="0024023E" w:rsidP="00570A8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20</w:t>
            </w:r>
          </w:p>
        </w:tc>
        <w:tc>
          <w:tcPr>
            <w:tcW w:w="4554" w:type="dxa"/>
          </w:tcPr>
          <w:p w:rsidR="00282241" w:rsidRPr="00282241" w:rsidRDefault="00282241" w:rsidP="00282241">
            <w:pPr>
              <w:suppressAutoHyphens/>
              <w:autoSpaceDE/>
              <w:autoSpaceDN/>
              <w:jc w:val="both"/>
              <w:rPr>
                <w:rFonts w:eastAsia="DejaVu Sans"/>
                <w:kern w:val="1"/>
                <w:sz w:val="24"/>
                <w:szCs w:val="24"/>
                <w:lang w:val="ru-RU" w:eastAsia="ru-RU"/>
              </w:rPr>
            </w:pPr>
            <w:r w:rsidRPr="00282241">
              <w:rPr>
                <w:rFonts w:eastAsia="DejaVu Sans"/>
                <w:kern w:val="1"/>
                <w:sz w:val="24"/>
                <w:szCs w:val="24"/>
                <w:lang w:val="ru-RU" w:eastAsia="ru-RU"/>
              </w:rPr>
              <w:t xml:space="preserve">Участие в конкурсе профессионального мастерства работников сферы воспитания и дополнительного образования </w:t>
            </w:r>
          </w:p>
          <w:p w:rsidR="00D522AE" w:rsidRPr="00D522AE" w:rsidRDefault="00282241" w:rsidP="00282241">
            <w:pPr>
              <w:suppressAutoHyphens/>
              <w:autoSpaceDE/>
              <w:autoSpaceDN/>
              <w:jc w:val="both"/>
              <w:rPr>
                <w:rFonts w:eastAsia="DejaVu Sans"/>
                <w:kern w:val="1"/>
                <w:sz w:val="24"/>
                <w:szCs w:val="24"/>
                <w:lang w:val="ru-RU" w:eastAsia="ru-RU"/>
              </w:rPr>
            </w:pPr>
            <w:r w:rsidRPr="00282241">
              <w:rPr>
                <w:rFonts w:eastAsia="DejaVu Sans"/>
                <w:kern w:val="1"/>
                <w:sz w:val="24"/>
                <w:szCs w:val="24"/>
                <w:lang w:val="ru-RU" w:eastAsia="ru-RU"/>
              </w:rPr>
              <w:t>«Воспитать человека», «Сердце отдаю детям»</w:t>
            </w:r>
          </w:p>
        </w:tc>
        <w:tc>
          <w:tcPr>
            <w:tcW w:w="2251" w:type="dxa"/>
          </w:tcPr>
          <w:p w:rsidR="00D522AE" w:rsidRDefault="00282241" w:rsidP="00570A8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март-апрель</w:t>
            </w:r>
          </w:p>
        </w:tc>
        <w:tc>
          <w:tcPr>
            <w:tcW w:w="3260" w:type="dxa"/>
          </w:tcPr>
          <w:p w:rsidR="00D522AE" w:rsidRPr="00282241" w:rsidRDefault="00282241" w:rsidP="00570A81">
            <w:pPr>
              <w:jc w:val="center"/>
              <w:rPr>
                <w:lang w:val="ru-RU"/>
              </w:rPr>
            </w:pPr>
            <w:r w:rsidRPr="00282241">
              <w:rPr>
                <w:lang w:val="ru-RU"/>
              </w:rPr>
              <w:t>Администрация</w:t>
            </w:r>
            <w:r w:rsidR="00BE5E0C">
              <w:rPr>
                <w:lang w:val="ru-RU"/>
              </w:rPr>
              <w:t xml:space="preserve"> школы</w:t>
            </w:r>
            <w:r w:rsidRPr="00282241">
              <w:rPr>
                <w:lang w:val="ru-RU"/>
              </w:rPr>
              <w:t>, учителя – предметники</w:t>
            </w:r>
            <w:r>
              <w:rPr>
                <w:lang w:val="ru-RU"/>
              </w:rPr>
              <w:t>, классные руководители, педагог-организатор</w:t>
            </w:r>
          </w:p>
        </w:tc>
      </w:tr>
      <w:tr w:rsidR="00D522AE" w:rsidRPr="00570A81" w:rsidTr="00976769">
        <w:tc>
          <w:tcPr>
            <w:tcW w:w="567" w:type="dxa"/>
          </w:tcPr>
          <w:p w:rsidR="00D522AE" w:rsidRDefault="0024023E" w:rsidP="00570A8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4554" w:type="dxa"/>
          </w:tcPr>
          <w:p w:rsidR="00D522AE" w:rsidRPr="00D522AE" w:rsidRDefault="00D522AE" w:rsidP="00D522AE">
            <w:pPr>
              <w:suppressAutoHyphens/>
              <w:autoSpaceDE/>
              <w:autoSpaceDN/>
              <w:jc w:val="both"/>
              <w:rPr>
                <w:rFonts w:eastAsia="DejaVu Sans"/>
                <w:kern w:val="1"/>
                <w:sz w:val="24"/>
                <w:szCs w:val="24"/>
                <w:lang w:val="ru-RU" w:eastAsia="ru-RU"/>
              </w:rPr>
            </w:pPr>
            <w:r w:rsidRPr="00D522AE">
              <w:rPr>
                <w:rFonts w:eastAsia="DejaVu Sans"/>
                <w:kern w:val="1"/>
                <w:sz w:val="24"/>
                <w:szCs w:val="24"/>
                <w:lang w:val="ru-RU" w:eastAsia="ru-RU"/>
              </w:rPr>
              <w:t>День родного языка в рамках Международного дня родного языка</w:t>
            </w:r>
          </w:p>
        </w:tc>
        <w:tc>
          <w:tcPr>
            <w:tcW w:w="2251" w:type="dxa"/>
          </w:tcPr>
          <w:p w:rsidR="00D522AE" w:rsidRDefault="00282241" w:rsidP="00570A8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</w:t>
            </w:r>
            <w:r w:rsidR="00D522AE">
              <w:rPr>
                <w:sz w:val="24"/>
                <w:szCs w:val="24"/>
                <w:lang w:val="ru-RU"/>
              </w:rPr>
              <w:t>евраль</w:t>
            </w:r>
          </w:p>
        </w:tc>
        <w:tc>
          <w:tcPr>
            <w:tcW w:w="3260" w:type="dxa"/>
          </w:tcPr>
          <w:p w:rsidR="00D522AE" w:rsidRPr="00D522AE" w:rsidRDefault="00D522AE" w:rsidP="00570A8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учителя родного языка</w:t>
            </w:r>
          </w:p>
        </w:tc>
      </w:tr>
      <w:tr w:rsidR="00D522AE" w:rsidRPr="00570A81" w:rsidTr="00976769">
        <w:tc>
          <w:tcPr>
            <w:tcW w:w="567" w:type="dxa"/>
          </w:tcPr>
          <w:p w:rsidR="00D522AE" w:rsidRDefault="0024023E" w:rsidP="00570A8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4554" w:type="dxa"/>
          </w:tcPr>
          <w:p w:rsidR="00D522AE" w:rsidRPr="00282241" w:rsidRDefault="00282241" w:rsidP="00D522AE">
            <w:pPr>
              <w:suppressAutoHyphens/>
              <w:autoSpaceDE/>
              <w:autoSpaceDN/>
              <w:jc w:val="both"/>
              <w:rPr>
                <w:rFonts w:eastAsia="DejaVu Sans"/>
                <w:kern w:val="1"/>
                <w:sz w:val="24"/>
                <w:szCs w:val="24"/>
                <w:lang w:val="ru-RU" w:eastAsia="ru-RU"/>
              </w:rPr>
            </w:pPr>
            <w:r w:rsidRPr="00282241">
              <w:rPr>
                <w:rFonts w:eastAsia="DejaVu Sans"/>
                <w:kern w:val="1"/>
                <w:sz w:val="24"/>
                <w:szCs w:val="24"/>
                <w:lang w:eastAsia="ru-RU"/>
              </w:rPr>
              <w:t>VI</w:t>
            </w:r>
            <w:r w:rsidRPr="00282241">
              <w:rPr>
                <w:rFonts w:eastAsia="DejaVu Sans"/>
                <w:kern w:val="1"/>
                <w:sz w:val="24"/>
                <w:szCs w:val="24"/>
                <w:lang w:val="ru-RU" w:eastAsia="ru-RU"/>
              </w:rPr>
              <w:t xml:space="preserve"> Республиканская научно-практическая конференция школьников имени </w:t>
            </w:r>
            <w:proofErr w:type="spellStart"/>
            <w:r w:rsidRPr="00282241">
              <w:rPr>
                <w:rFonts w:eastAsia="DejaVu Sans"/>
                <w:kern w:val="1"/>
                <w:sz w:val="24"/>
                <w:szCs w:val="24"/>
                <w:lang w:val="ru-RU" w:eastAsia="ru-RU"/>
              </w:rPr>
              <w:t>Г.Исхаки</w:t>
            </w:r>
            <w:proofErr w:type="spellEnd"/>
          </w:p>
        </w:tc>
        <w:tc>
          <w:tcPr>
            <w:tcW w:w="2251" w:type="dxa"/>
          </w:tcPr>
          <w:p w:rsidR="00D522AE" w:rsidRDefault="00282241" w:rsidP="00570A8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3260" w:type="dxa"/>
          </w:tcPr>
          <w:p w:rsidR="00D522AE" w:rsidRDefault="00282241" w:rsidP="00570A8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учителя родного языка</w:t>
            </w:r>
          </w:p>
        </w:tc>
      </w:tr>
      <w:tr w:rsidR="00282241" w:rsidRPr="00570A81" w:rsidTr="00976769">
        <w:tc>
          <w:tcPr>
            <w:tcW w:w="567" w:type="dxa"/>
          </w:tcPr>
          <w:p w:rsidR="00282241" w:rsidRDefault="0024023E" w:rsidP="00570A8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4554" w:type="dxa"/>
          </w:tcPr>
          <w:p w:rsidR="00282241" w:rsidRPr="00282241" w:rsidRDefault="00282241" w:rsidP="00282241">
            <w:pPr>
              <w:shd w:val="clear" w:color="auto" w:fill="FFFFFF"/>
              <w:suppressAutoHyphens/>
              <w:autoSpaceDE/>
              <w:autoSpaceDN/>
              <w:ind w:right="36"/>
              <w:jc w:val="both"/>
              <w:rPr>
                <w:rFonts w:eastAsia="DejaVu Sans"/>
                <w:bCs/>
                <w:color w:val="000000"/>
                <w:spacing w:val="-2"/>
                <w:kern w:val="1"/>
                <w:sz w:val="24"/>
                <w:szCs w:val="24"/>
                <w:lang w:val="ru-RU" w:eastAsia="ru-RU"/>
              </w:rPr>
            </w:pPr>
            <w:r w:rsidRPr="00282241">
              <w:rPr>
                <w:rFonts w:eastAsia="DejaVu Sans"/>
                <w:bCs/>
                <w:color w:val="000000"/>
                <w:spacing w:val="-2"/>
                <w:kern w:val="1"/>
                <w:sz w:val="24"/>
                <w:szCs w:val="24"/>
                <w:lang w:eastAsia="ru-RU"/>
              </w:rPr>
              <w:t>XIX</w:t>
            </w:r>
            <w:r w:rsidRPr="00282241">
              <w:rPr>
                <w:rFonts w:eastAsia="DejaVu Sans"/>
                <w:bCs/>
                <w:color w:val="000000"/>
                <w:spacing w:val="-2"/>
                <w:kern w:val="1"/>
                <w:sz w:val="24"/>
                <w:szCs w:val="24"/>
                <w:lang w:val="ru-RU" w:eastAsia="ru-RU"/>
              </w:rPr>
              <w:t xml:space="preserve">  научно – практическая </w:t>
            </w:r>
          </w:p>
          <w:p w:rsidR="00282241" w:rsidRPr="00282241" w:rsidRDefault="00282241" w:rsidP="00282241">
            <w:pPr>
              <w:suppressAutoHyphens/>
              <w:autoSpaceDE/>
              <w:autoSpaceDN/>
              <w:jc w:val="both"/>
              <w:rPr>
                <w:rFonts w:eastAsia="DejaVu Sans"/>
                <w:kern w:val="1"/>
                <w:sz w:val="24"/>
                <w:szCs w:val="24"/>
                <w:lang w:val="ru-RU" w:eastAsia="ru-RU"/>
              </w:rPr>
            </w:pPr>
            <w:r w:rsidRPr="00282241">
              <w:rPr>
                <w:rFonts w:eastAsia="DejaVu Sans"/>
                <w:bCs/>
                <w:color w:val="000000"/>
                <w:spacing w:val="-2"/>
                <w:kern w:val="1"/>
                <w:sz w:val="24"/>
                <w:szCs w:val="24"/>
                <w:lang w:val="ru-RU" w:eastAsia="ru-RU"/>
              </w:rPr>
              <w:t>Конференция исследовательских и проектных работ «Шаг в мир науки»</w:t>
            </w:r>
          </w:p>
        </w:tc>
        <w:tc>
          <w:tcPr>
            <w:tcW w:w="2251" w:type="dxa"/>
          </w:tcPr>
          <w:p w:rsidR="00282241" w:rsidRDefault="00282241" w:rsidP="00570A8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3260" w:type="dxa"/>
          </w:tcPr>
          <w:p w:rsidR="00282241" w:rsidRDefault="00282241" w:rsidP="00570A8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учителя-предметники</w:t>
            </w:r>
          </w:p>
        </w:tc>
      </w:tr>
      <w:tr w:rsidR="00282241" w:rsidRPr="00570A81" w:rsidTr="00976769">
        <w:tc>
          <w:tcPr>
            <w:tcW w:w="567" w:type="dxa"/>
          </w:tcPr>
          <w:p w:rsidR="00282241" w:rsidRDefault="0024023E" w:rsidP="00570A8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4554" w:type="dxa"/>
          </w:tcPr>
          <w:p w:rsidR="00282241" w:rsidRPr="00282241" w:rsidRDefault="00282241" w:rsidP="00282241">
            <w:pPr>
              <w:shd w:val="clear" w:color="auto" w:fill="FFFFFF"/>
              <w:suppressAutoHyphens/>
              <w:autoSpaceDE/>
              <w:autoSpaceDN/>
              <w:ind w:right="36"/>
              <w:jc w:val="both"/>
              <w:rPr>
                <w:rFonts w:eastAsia="DejaVu Sans"/>
                <w:bCs/>
                <w:color w:val="000000"/>
                <w:spacing w:val="-2"/>
                <w:kern w:val="1"/>
                <w:sz w:val="24"/>
                <w:szCs w:val="24"/>
                <w:lang w:val="ru-RU" w:eastAsia="ru-RU"/>
              </w:rPr>
            </w:pPr>
            <w:r w:rsidRPr="00282241">
              <w:rPr>
                <w:rFonts w:eastAsia="DejaVu Sans"/>
                <w:kern w:val="1"/>
                <w:sz w:val="24"/>
                <w:szCs w:val="24"/>
                <w:lang w:val="ru-RU" w:eastAsia="ru-RU"/>
              </w:rPr>
              <w:t>X</w:t>
            </w:r>
            <w:r w:rsidRPr="00282241">
              <w:rPr>
                <w:rFonts w:eastAsia="DejaVu Sans"/>
                <w:kern w:val="1"/>
                <w:sz w:val="24"/>
                <w:szCs w:val="24"/>
                <w:lang w:val="tt-RU" w:eastAsia="ru-RU"/>
              </w:rPr>
              <w:t>V</w:t>
            </w:r>
            <w:r w:rsidRPr="00282241">
              <w:rPr>
                <w:rFonts w:eastAsia="DejaVu Sans"/>
                <w:kern w:val="1"/>
                <w:sz w:val="24"/>
                <w:szCs w:val="24"/>
                <w:lang w:eastAsia="ru-RU"/>
              </w:rPr>
              <w:t>III</w:t>
            </w:r>
            <w:r w:rsidRPr="00282241">
              <w:rPr>
                <w:rFonts w:eastAsia="DejaVu Sans"/>
                <w:kern w:val="1"/>
                <w:sz w:val="24"/>
                <w:szCs w:val="24"/>
                <w:lang w:val="ru-RU" w:eastAsia="ru-RU"/>
              </w:rPr>
              <w:t xml:space="preserve"> Межрегиональные юношеские научно-исследовательские чтения имени К. </w:t>
            </w:r>
            <w:proofErr w:type="spellStart"/>
            <w:r w:rsidRPr="00282241">
              <w:rPr>
                <w:rFonts w:eastAsia="DejaVu Sans"/>
                <w:kern w:val="1"/>
                <w:sz w:val="24"/>
                <w:szCs w:val="24"/>
                <w:lang w:val="ru-RU" w:eastAsia="ru-RU"/>
              </w:rPr>
              <w:t>Насыйри</w:t>
            </w:r>
            <w:proofErr w:type="spellEnd"/>
          </w:p>
        </w:tc>
        <w:tc>
          <w:tcPr>
            <w:tcW w:w="2251" w:type="dxa"/>
          </w:tcPr>
          <w:p w:rsidR="00282241" w:rsidRDefault="00282241" w:rsidP="00570A8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3260" w:type="dxa"/>
          </w:tcPr>
          <w:p w:rsidR="00282241" w:rsidRDefault="00282241" w:rsidP="00570A8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учителя родного языка</w:t>
            </w:r>
          </w:p>
        </w:tc>
      </w:tr>
      <w:tr w:rsidR="00B97AE3" w:rsidRPr="00B97AE3" w:rsidTr="00976769">
        <w:tc>
          <w:tcPr>
            <w:tcW w:w="567" w:type="dxa"/>
          </w:tcPr>
          <w:p w:rsidR="00B97AE3" w:rsidRDefault="00F90270" w:rsidP="00BE5E0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="0024023E"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4554" w:type="dxa"/>
          </w:tcPr>
          <w:p w:rsidR="00B97AE3" w:rsidRPr="00B97AE3" w:rsidRDefault="00B97AE3" w:rsidP="00B97AE3">
            <w:pPr>
              <w:shd w:val="clear" w:color="auto" w:fill="FFFFFF"/>
              <w:suppressAutoHyphens/>
              <w:autoSpaceDE/>
              <w:autoSpaceDN/>
              <w:ind w:right="36"/>
              <w:jc w:val="both"/>
              <w:rPr>
                <w:rFonts w:eastAsia="DejaVu Sans"/>
                <w:bCs/>
                <w:color w:val="000000"/>
                <w:spacing w:val="-2"/>
                <w:kern w:val="1"/>
                <w:sz w:val="24"/>
                <w:szCs w:val="24"/>
                <w:lang w:val="ru-RU" w:eastAsia="ru-RU"/>
              </w:rPr>
            </w:pPr>
            <w:r w:rsidRPr="00B97AE3">
              <w:rPr>
                <w:rFonts w:eastAsia="DejaVu Sans"/>
                <w:bCs/>
                <w:color w:val="000000"/>
                <w:spacing w:val="-2"/>
                <w:kern w:val="1"/>
                <w:sz w:val="24"/>
                <w:szCs w:val="24"/>
                <w:lang w:eastAsia="ru-RU"/>
              </w:rPr>
              <w:t>XIX</w:t>
            </w:r>
            <w:r w:rsidRPr="00B97AE3">
              <w:rPr>
                <w:rFonts w:eastAsia="DejaVu Sans"/>
                <w:bCs/>
                <w:color w:val="000000"/>
                <w:spacing w:val="-2"/>
                <w:kern w:val="1"/>
                <w:sz w:val="24"/>
                <w:szCs w:val="24"/>
                <w:lang w:val="ru-RU" w:eastAsia="ru-RU"/>
              </w:rPr>
              <w:t xml:space="preserve">  научно – практическая </w:t>
            </w:r>
          </w:p>
          <w:p w:rsidR="00B97AE3" w:rsidRPr="00282241" w:rsidRDefault="00B97AE3" w:rsidP="00B97AE3">
            <w:pPr>
              <w:shd w:val="clear" w:color="auto" w:fill="FFFFFF"/>
              <w:suppressAutoHyphens/>
              <w:autoSpaceDE/>
              <w:autoSpaceDN/>
              <w:ind w:right="36"/>
              <w:jc w:val="both"/>
              <w:rPr>
                <w:rFonts w:eastAsia="DejaVu Sans"/>
                <w:kern w:val="1"/>
                <w:sz w:val="24"/>
                <w:szCs w:val="24"/>
                <w:lang w:val="ru-RU" w:eastAsia="ru-RU"/>
              </w:rPr>
            </w:pPr>
            <w:r w:rsidRPr="00B97AE3">
              <w:rPr>
                <w:rFonts w:eastAsia="DejaVu Sans"/>
                <w:bCs/>
                <w:color w:val="000000"/>
                <w:spacing w:val="-2"/>
                <w:kern w:val="1"/>
                <w:sz w:val="24"/>
                <w:szCs w:val="24"/>
                <w:lang w:val="ru-RU" w:eastAsia="ru-RU"/>
              </w:rPr>
              <w:t>Конференция исследовательских и проектных работ «Шаг в мир науки»</w:t>
            </w:r>
          </w:p>
        </w:tc>
        <w:tc>
          <w:tcPr>
            <w:tcW w:w="2251" w:type="dxa"/>
          </w:tcPr>
          <w:p w:rsidR="00B97AE3" w:rsidRDefault="00B97AE3" w:rsidP="00570A8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3260" w:type="dxa"/>
          </w:tcPr>
          <w:p w:rsidR="00B97AE3" w:rsidRDefault="00B97AE3" w:rsidP="00570A8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Учителя-предметники</w:t>
            </w:r>
          </w:p>
        </w:tc>
      </w:tr>
      <w:tr w:rsidR="00D522AE" w:rsidRPr="00570A81" w:rsidTr="00976769">
        <w:tc>
          <w:tcPr>
            <w:tcW w:w="567" w:type="dxa"/>
          </w:tcPr>
          <w:p w:rsidR="00D522AE" w:rsidRDefault="0024023E" w:rsidP="00570A8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4554" w:type="dxa"/>
          </w:tcPr>
          <w:p w:rsidR="00D522AE" w:rsidRPr="00282241" w:rsidRDefault="00282241" w:rsidP="00D522AE">
            <w:pPr>
              <w:suppressAutoHyphens/>
              <w:autoSpaceDE/>
              <w:autoSpaceDN/>
              <w:jc w:val="both"/>
              <w:rPr>
                <w:rFonts w:eastAsia="DejaVu Sans"/>
                <w:kern w:val="1"/>
                <w:sz w:val="24"/>
                <w:szCs w:val="24"/>
                <w:lang w:val="ru-RU" w:eastAsia="ru-RU"/>
              </w:rPr>
            </w:pPr>
            <w:r w:rsidRPr="00282241">
              <w:rPr>
                <w:rFonts w:eastAsia="DejaVu Sans"/>
                <w:kern w:val="1"/>
                <w:sz w:val="24"/>
                <w:szCs w:val="24"/>
                <w:lang w:val="ru-RU" w:eastAsia="ru-RU"/>
              </w:rPr>
              <w:t>Конкурс «Лучший выпускник начальной школы – 2023»</w:t>
            </w:r>
          </w:p>
        </w:tc>
        <w:tc>
          <w:tcPr>
            <w:tcW w:w="2251" w:type="dxa"/>
          </w:tcPr>
          <w:p w:rsidR="00D522AE" w:rsidRDefault="00282241" w:rsidP="00570A8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260" w:type="dxa"/>
          </w:tcPr>
          <w:p w:rsidR="00D522AE" w:rsidRPr="00D522AE" w:rsidRDefault="00282241" w:rsidP="00570A8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учителя начальных классов</w:t>
            </w:r>
          </w:p>
        </w:tc>
      </w:tr>
      <w:tr w:rsidR="00B97AE3" w:rsidRPr="00B97AE3" w:rsidTr="00976769">
        <w:tc>
          <w:tcPr>
            <w:tcW w:w="567" w:type="dxa"/>
          </w:tcPr>
          <w:p w:rsidR="00B97AE3" w:rsidRDefault="0024023E" w:rsidP="00570A8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4554" w:type="dxa"/>
          </w:tcPr>
          <w:p w:rsidR="00B97AE3" w:rsidRPr="00B97AE3" w:rsidRDefault="00B97AE3" w:rsidP="00D522AE">
            <w:pPr>
              <w:suppressAutoHyphens/>
              <w:autoSpaceDE/>
              <w:autoSpaceDN/>
              <w:jc w:val="both"/>
              <w:rPr>
                <w:rFonts w:eastAsia="DejaVu Sans"/>
                <w:kern w:val="1"/>
                <w:sz w:val="24"/>
                <w:szCs w:val="24"/>
                <w:lang w:val="ru-RU" w:eastAsia="ru-RU"/>
              </w:rPr>
            </w:pPr>
            <w:r w:rsidRPr="00B97AE3">
              <w:rPr>
                <w:rFonts w:eastAsia="DejaVu Sans"/>
                <w:kern w:val="1"/>
                <w:sz w:val="24"/>
                <w:szCs w:val="24"/>
                <w:lang w:val="ru-RU" w:eastAsia="ru-RU"/>
              </w:rPr>
              <w:t>Муниципальные  соревнования по легкой атлетике Кросс Татарстана, летний фестиваль ГТО среди учащихся</w:t>
            </w:r>
          </w:p>
        </w:tc>
        <w:tc>
          <w:tcPr>
            <w:tcW w:w="2251" w:type="dxa"/>
          </w:tcPr>
          <w:p w:rsidR="00B97AE3" w:rsidRDefault="00B97AE3" w:rsidP="00570A8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260" w:type="dxa"/>
          </w:tcPr>
          <w:p w:rsidR="00B97AE3" w:rsidRDefault="00B97AE3" w:rsidP="00570A8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учитель физической культуры</w:t>
            </w:r>
          </w:p>
        </w:tc>
      </w:tr>
      <w:tr w:rsidR="00976769" w:rsidRPr="00B97AE3" w:rsidTr="00976769">
        <w:tc>
          <w:tcPr>
            <w:tcW w:w="567" w:type="dxa"/>
          </w:tcPr>
          <w:p w:rsidR="00976769" w:rsidRDefault="0024023E" w:rsidP="00570A8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4554" w:type="dxa"/>
          </w:tcPr>
          <w:p w:rsidR="00976769" w:rsidRPr="00976769" w:rsidRDefault="00976769" w:rsidP="00D522AE">
            <w:pPr>
              <w:suppressAutoHyphens/>
              <w:autoSpaceDE/>
              <w:autoSpaceDN/>
              <w:jc w:val="both"/>
              <w:rPr>
                <w:rFonts w:eastAsia="DejaVu Sans"/>
                <w:kern w:val="1"/>
                <w:sz w:val="24"/>
                <w:szCs w:val="24"/>
                <w:lang w:val="ru-RU" w:eastAsia="ru-RU"/>
              </w:rPr>
            </w:pPr>
            <w:r w:rsidRPr="00976769">
              <w:rPr>
                <w:lang w:val="ru-RU"/>
              </w:rPr>
              <w:t>Выставка-словарь «Откуда слово школьное пришло?» (значение самых известных слов, таких как педагог, декан, парта)</w:t>
            </w:r>
          </w:p>
        </w:tc>
        <w:tc>
          <w:tcPr>
            <w:tcW w:w="2251" w:type="dxa"/>
          </w:tcPr>
          <w:p w:rsidR="00976769" w:rsidRDefault="00976769" w:rsidP="00570A8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3260" w:type="dxa"/>
          </w:tcPr>
          <w:p w:rsidR="00976769" w:rsidRDefault="00976769" w:rsidP="00570A81">
            <w:pPr>
              <w:jc w:val="center"/>
              <w:rPr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Сабирзянова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Г.Р. – библиотекарь</w:t>
            </w:r>
          </w:p>
        </w:tc>
      </w:tr>
      <w:tr w:rsidR="00976769" w:rsidRPr="00B97AE3" w:rsidTr="00976769">
        <w:tc>
          <w:tcPr>
            <w:tcW w:w="567" w:type="dxa"/>
          </w:tcPr>
          <w:p w:rsidR="00976769" w:rsidRDefault="0024023E" w:rsidP="00570A8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</w:p>
        </w:tc>
        <w:tc>
          <w:tcPr>
            <w:tcW w:w="4554" w:type="dxa"/>
          </w:tcPr>
          <w:p w:rsidR="00976769" w:rsidRPr="00976769" w:rsidRDefault="00976769" w:rsidP="00D522AE">
            <w:pPr>
              <w:suppressAutoHyphens/>
              <w:autoSpaceDE/>
              <w:autoSpaceDN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Выставка: </w:t>
            </w:r>
            <w:r w:rsidRPr="00976769">
              <w:rPr>
                <w:lang w:val="ru-RU"/>
              </w:rPr>
              <w:t>«Педагогиче</w:t>
            </w:r>
            <w:r>
              <w:rPr>
                <w:lang w:val="ru-RU"/>
              </w:rPr>
              <w:t>ские идеи древних философов»</w:t>
            </w:r>
          </w:p>
        </w:tc>
        <w:tc>
          <w:tcPr>
            <w:tcW w:w="2251" w:type="dxa"/>
          </w:tcPr>
          <w:p w:rsidR="00976769" w:rsidRDefault="00976769" w:rsidP="00570A8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июль</w:t>
            </w:r>
          </w:p>
        </w:tc>
        <w:tc>
          <w:tcPr>
            <w:tcW w:w="3260" w:type="dxa"/>
          </w:tcPr>
          <w:p w:rsidR="00976769" w:rsidRDefault="00976769" w:rsidP="00570A8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</w:p>
        </w:tc>
      </w:tr>
      <w:tr w:rsidR="00976769" w:rsidRPr="00B97AE3" w:rsidTr="00976769">
        <w:tc>
          <w:tcPr>
            <w:tcW w:w="567" w:type="dxa"/>
          </w:tcPr>
          <w:p w:rsidR="00976769" w:rsidRDefault="0024023E" w:rsidP="00570A8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4554" w:type="dxa"/>
          </w:tcPr>
          <w:p w:rsidR="00976769" w:rsidRPr="00976769" w:rsidRDefault="00976769" w:rsidP="00D522AE">
            <w:pPr>
              <w:suppressAutoHyphens/>
              <w:autoSpaceDE/>
              <w:autoSpaceDN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Выставка: </w:t>
            </w:r>
            <w:r w:rsidRPr="00976769">
              <w:rPr>
                <w:lang w:val="ru-RU"/>
              </w:rPr>
              <w:t>«Великие педагоги, наставники прошлого»</w:t>
            </w:r>
          </w:p>
        </w:tc>
        <w:tc>
          <w:tcPr>
            <w:tcW w:w="2251" w:type="dxa"/>
          </w:tcPr>
          <w:p w:rsidR="00976769" w:rsidRDefault="00976769" w:rsidP="00570A8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3260" w:type="dxa"/>
          </w:tcPr>
          <w:p w:rsidR="00976769" w:rsidRDefault="00976769" w:rsidP="00570A8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</w:t>
            </w:r>
          </w:p>
        </w:tc>
      </w:tr>
      <w:tr w:rsidR="00074D64" w:rsidRPr="00570A81" w:rsidTr="00976769">
        <w:tc>
          <w:tcPr>
            <w:tcW w:w="567" w:type="dxa"/>
          </w:tcPr>
          <w:p w:rsidR="00074D64" w:rsidRDefault="0024023E" w:rsidP="00570A8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4554" w:type="dxa"/>
          </w:tcPr>
          <w:p w:rsidR="00074D64" w:rsidRPr="00074D64" w:rsidRDefault="00074D64" w:rsidP="00570A81">
            <w:pPr>
              <w:jc w:val="center"/>
              <w:rPr>
                <w:lang w:val="ru-RU"/>
              </w:rPr>
            </w:pPr>
            <w:r w:rsidRPr="00074D64">
              <w:rPr>
                <w:lang w:val="ru-RU"/>
              </w:rPr>
              <w:t>Подведение итогов Года п</w:t>
            </w:r>
            <w:r>
              <w:rPr>
                <w:lang w:val="ru-RU"/>
              </w:rPr>
              <w:t xml:space="preserve">едагога и наставника на </w:t>
            </w:r>
            <w:r w:rsidRPr="00074D64">
              <w:rPr>
                <w:lang w:val="ru-RU"/>
              </w:rPr>
              <w:t>заседании педагогического совета</w:t>
            </w:r>
          </w:p>
        </w:tc>
        <w:tc>
          <w:tcPr>
            <w:tcW w:w="2251" w:type="dxa"/>
          </w:tcPr>
          <w:p w:rsidR="00074D64" w:rsidRDefault="00074D64" w:rsidP="00570A8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:rsidR="00074D64" w:rsidRDefault="00BE5E0C" w:rsidP="00074D6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</w:t>
            </w:r>
            <w:r w:rsidR="002A2715">
              <w:rPr>
                <w:sz w:val="24"/>
                <w:szCs w:val="24"/>
                <w:lang w:val="ru-RU"/>
              </w:rPr>
              <w:t>дминистрация</w:t>
            </w:r>
            <w:r>
              <w:rPr>
                <w:sz w:val="24"/>
                <w:szCs w:val="24"/>
                <w:lang w:val="ru-RU"/>
              </w:rPr>
              <w:t xml:space="preserve"> школы</w:t>
            </w:r>
          </w:p>
        </w:tc>
      </w:tr>
    </w:tbl>
    <w:p w:rsidR="00570A81" w:rsidRDefault="00570A81" w:rsidP="00570A81">
      <w:pPr>
        <w:jc w:val="center"/>
        <w:rPr>
          <w:sz w:val="24"/>
          <w:szCs w:val="24"/>
          <w:lang w:val="ru-RU"/>
        </w:rPr>
      </w:pPr>
    </w:p>
    <w:p w:rsidR="00112C51" w:rsidRDefault="00112C51" w:rsidP="00570A81">
      <w:pPr>
        <w:jc w:val="center"/>
        <w:rPr>
          <w:sz w:val="24"/>
          <w:szCs w:val="24"/>
          <w:lang w:val="ru-RU"/>
        </w:rPr>
      </w:pPr>
    </w:p>
    <w:p w:rsidR="00112C51" w:rsidRDefault="00112C51" w:rsidP="00570A81">
      <w:pPr>
        <w:jc w:val="center"/>
        <w:rPr>
          <w:sz w:val="24"/>
          <w:szCs w:val="24"/>
          <w:lang w:val="ru-RU"/>
        </w:rPr>
      </w:pPr>
    </w:p>
    <w:p w:rsidR="00F27059" w:rsidRPr="00570A81" w:rsidRDefault="00F27059">
      <w:pPr>
        <w:spacing w:before="4"/>
        <w:rPr>
          <w:sz w:val="17"/>
          <w:lang w:val="ru-RU"/>
        </w:rPr>
      </w:pPr>
    </w:p>
    <w:p w:rsidR="00F27059" w:rsidRDefault="00F27059">
      <w:pPr>
        <w:spacing w:before="4"/>
        <w:rPr>
          <w:sz w:val="17"/>
        </w:rPr>
      </w:pPr>
    </w:p>
    <w:sectPr w:rsidR="00F27059" w:rsidSect="00CD0AD8">
      <w:pgSz w:w="11900" w:h="16820"/>
      <w:pgMar w:top="567" w:right="1678" w:bottom="278" w:left="167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CC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27059"/>
    <w:rsid w:val="00074D64"/>
    <w:rsid w:val="00112C51"/>
    <w:rsid w:val="0024023E"/>
    <w:rsid w:val="00282241"/>
    <w:rsid w:val="002A2715"/>
    <w:rsid w:val="00570A81"/>
    <w:rsid w:val="00976769"/>
    <w:rsid w:val="00B27AD8"/>
    <w:rsid w:val="00B97AE3"/>
    <w:rsid w:val="00BE5E0C"/>
    <w:rsid w:val="00CD0AD8"/>
    <w:rsid w:val="00D522AE"/>
    <w:rsid w:val="00F27059"/>
    <w:rsid w:val="00F90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4">
    <w:name w:val="Table Grid"/>
    <w:basedOn w:val="a1"/>
    <w:uiPriority w:val="59"/>
    <w:rsid w:val="00570A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4">
    <w:name w:val="Table Grid"/>
    <w:basedOn w:val="a1"/>
    <w:uiPriority w:val="59"/>
    <w:rsid w:val="00570A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7</cp:revision>
  <dcterms:created xsi:type="dcterms:W3CDTF">2023-04-06T10:43:00Z</dcterms:created>
  <dcterms:modified xsi:type="dcterms:W3CDTF">2023-04-11T07:27:00Z</dcterms:modified>
</cp:coreProperties>
</file>